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601B" w14:textId="1DAA1ADE" w:rsidR="005E503D" w:rsidRDefault="00A67274" w:rsidP="007F79FB">
      <w:pPr>
        <w:jc w:val="center"/>
      </w:pPr>
      <w:r>
        <w:rPr>
          <w:noProof/>
        </w:rPr>
        <w:drawing>
          <wp:inline distT="0" distB="0" distL="0" distR="0" wp14:anchorId="21D5724B" wp14:editId="148E7134">
            <wp:extent cx="3810000" cy="3810000"/>
            <wp:effectExtent l="0" t="0" r="0" b="0"/>
            <wp:docPr id="6" name="Picture 11"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A person smiling for a picture&#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D92C45D" w14:textId="62785D3C" w:rsidR="00443CB0" w:rsidRDefault="00443CB0" w:rsidP="00B176D5">
      <w:pPr>
        <w:jc w:val="center"/>
      </w:pPr>
    </w:p>
    <w:p w14:paraId="2366AD2B" w14:textId="407BB2B7" w:rsidR="007F7FDC" w:rsidRDefault="007F7FDC" w:rsidP="007F7FDC">
      <w:pPr>
        <w:jc w:val="center"/>
        <w:rPr>
          <w:b/>
          <w:bCs/>
          <w:sz w:val="40"/>
          <w:szCs w:val="40"/>
        </w:rPr>
      </w:pPr>
      <w:r w:rsidRPr="007F7FDC">
        <w:rPr>
          <w:b/>
          <w:bCs/>
          <w:sz w:val="40"/>
          <w:szCs w:val="40"/>
        </w:rPr>
        <w:t xml:space="preserve"> </w:t>
      </w:r>
      <w:r w:rsidR="00A67274">
        <w:rPr>
          <w:b/>
          <w:bCs/>
          <w:sz w:val="40"/>
          <w:szCs w:val="40"/>
        </w:rPr>
        <w:t>Paul Rodri</w:t>
      </w:r>
      <w:r w:rsidR="00022A77">
        <w:rPr>
          <w:b/>
          <w:bCs/>
          <w:sz w:val="40"/>
          <w:szCs w:val="40"/>
        </w:rPr>
        <w:t>gues</w:t>
      </w:r>
    </w:p>
    <w:p w14:paraId="1E64C077" w14:textId="7255DBD1" w:rsidR="005E69DA" w:rsidRPr="005E69DA" w:rsidRDefault="005E69DA" w:rsidP="00371423">
      <w:pPr>
        <w:jc w:val="center"/>
        <w:rPr>
          <w:b/>
          <w:bCs/>
          <w:sz w:val="40"/>
          <w:szCs w:val="40"/>
        </w:rPr>
      </w:pPr>
      <w:r w:rsidRPr="005E69DA">
        <w:rPr>
          <w:b/>
          <w:bCs/>
          <w:sz w:val="40"/>
          <w:szCs w:val="40"/>
        </w:rPr>
        <w:t xml:space="preserve">Director of </w:t>
      </w:r>
      <w:r w:rsidR="00022A77">
        <w:rPr>
          <w:b/>
          <w:bCs/>
          <w:sz w:val="40"/>
          <w:szCs w:val="40"/>
        </w:rPr>
        <w:t>Field Education</w:t>
      </w:r>
    </w:p>
    <w:p w14:paraId="11545EDF" w14:textId="74C2E1D0" w:rsidR="00443CB0" w:rsidRDefault="0079562B" w:rsidP="008F5B03">
      <w:pPr>
        <w:jc w:val="center"/>
      </w:pPr>
      <w:r w:rsidRPr="005E69DA">
        <w:rPr>
          <w:b/>
          <w:bCs/>
          <w:noProof/>
          <w:sz w:val="40"/>
          <w:szCs w:val="40"/>
        </w:rPr>
        <mc:AlternateContent>
          <mc:Choice Requires="wps">
            <w:drawing>
              <wp:anchor distT="0" distB="0" distL="114300" distR="114300" simplePos="0" relativeHeight="251659264" behindDoc="0" locked="0" layoutInCell="1" allowOverlap="1" wp14:anchorId="1DBB418D" wp14:editId="337BD4BD">
                <wp:simplePos x="0" y="0"/>
                <wp:positionH relativeFrom="margin">
                  <wp:posOffset>243840</wp:posOffset>
                </wp:positionH>
                <wp:positionV relativeFrom="paragraph">
                  <wp:posOffset>291465</wp:posOffset>
                </wp:positionV>
                <wp:extent cx="5692140" cy="1912620"/>
                <wp:effectExtent l="0" t="0" r="22860" b="11430"/>
                <wp:wrapNone/>
                <wp:docPr id="787702942" name="Text Box 1"/>
                <wp:cNvGraphicFramePr/>
                <a:graphic xmlns:a="http://schemas.openxmlformats.org/drawingml/2006/main">
                  <a:graphicData uri="http://schemas.microsoft.com/office/word/2010/wordprocessingShape">
                    <wps:wsp>
                      <wps:cNvSpPr txBox="1"/>
                      <wps:spPr>
                        <a:xfrm>
                          <a:off x="0" y="0"/>
                          <a:ext cx="5692140" cy="1912620"/>
                        </a:xfrm>
                        <a:prstGeom prst="rect">
                          <a:avLst/>
                        </a:prstGeom>
                        <a:ln/>
                      </wps:spPr>
                      <wps:style>
                        <a:lnRef idx="2">
                          <a:schemeClr val="accent1">
                            <a:shade val="15000"/>
                          </a:schemeClr>
                        </a:lnRef>
                        <a:fillRef idx="1">
                          <a:schemeClr val="accent1"/>
                        </a:fillRef>
                        <a:effectRef idx="0">
                          <a:schemeClr val="accent1"/>
                        </a:effectRef>
                        <a:fontRef idx="minor">
                          <a:schemeClr val="lt1"/>
                        </a:fontRef>
                      </wps:style>
                      <wps:txbx>
                        <w:txbxContent>
                          <w:p w14:paraId="40521AAF" w14:textId="77777777" w:rsidR="0079562B" w:rsidRDefault="0079562B" w:rsidP="0079562B">
                            <w:r>
                              <w:t>Paul Rodrigues has over 30 years of experience in the telecommunications industry. He joined the SCTE in 2017 to be their Director, Field Education and is responsible for the design, development, and implementation of all the field training and certification for the SCTE. He has a Bachelor of Science in Industrial Technology degree from Kean University.</w:t>
                            </w:r>
                          </w:p>
                          <w:p w14:paraId="28D672C2" w14:textId="77777777" w:rsidR="0079562B" w:rsidRDefault="0079562B" w:rsidP="0079562B">
                            <w:r>
                              <w:t> </w:t>
                            </w:r>
                          </w:p>
                          <w:p w14:paraId="45FD4562" w14:textId="77777777" w:rsidR="0079562B" w:rsidRDefault="0079562B" w:rsidP="0079562B">
                            <w:pPr>
                              <w:rPr>
                                <w14:ligatures w14:val="none"/>
                              </w:rPr>
                            </w:pPr>
                            <w:r>
                              <w:t>Paul has experience in multiple areas, including Information Technology, Technical Operations, Management, Leadership, and Learning and Development. Over half of his career has been focused on Learning and Development. He has leveraged his experience to design and deliver training programs targeted at diverse audiences such as technical operations, sales, and senior leadership.</w:t>
                            </w:r>
                          </w:p>
                          <w:p w14:paraId="7016DF86" w14:textId="1E970B2C" w:rsidR="00D31D9B" w:rsidRDefault="00D31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B418D" id="_x0000_t202" coordsize="21600,21600" o:spt="202" path="m,l,21600r21600,l21600,xe">
                <v:stroke joinstyle="miter"/>
                <v:path gradientshapeok="t" o:connecttype="rect"/>
              </v:shapetype>
              <v:shape id="Text Box 1" o:spid="_x0000_s1026" type="#_x0000_t202" style="position:absolute;left:0;text-align:left;margin-left:19.2pt;margin-top:22.95pt;width:448.2pt;height:15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" fillcolor="#4472c4 [3204]" strokecolor="#09101d [484]" strokeweight="1pt">
                <v:textbox>
                  <w:txbxContent>
                    <w:p w14:paraId="40521AAF" w14:textId="77777777" w:rsidR="0079562B" w:rsidRDefault="0079562B" w:rsidP="0079562B">
                      <w:r>
                        <w:t>Paul Rodrigues has over 30 years of experience in the telecommunications industry. He joined the SCTE in 2017 to be their Director, Field Education and is responsible for the design, development, and implementation of all the field training and certification for the SCTE. He has a Bachelor of Science in Industrial Technology degree from Kean University.</w:t>
                      </w:r>
                    </w:p>
                    <w:p w14:paraId="28D672C2" w14:textId="77777777" w:rsidR="0079562B" w:rsidRDefault="0079562B" w:rsidP="0079562B">
                      <w:r>
                        <w:t> </w:t>
                      </w:r>
                    </w:p>
                    <w:p w14:paraId="45FD4562" w14:textId="77777777" w:rsidR="0079562B" w:rsidRDefault="0079562B" w:rsidP="0079562B">
                      <w:pPr>
                        <w:rPr>
                          <w14:ligatures w14:val="none"/>
                        </w:rPr>
                      </w:pPr>
                      <w:r>
                        <w:t>Paul has experience in multiple areas, including Information Technology, Technical Operations, Management, Leadership, and Learning and Development. Over half of his career has been focused on Learning and Development. He has leveraged his experience to design and deliver training programs targeted at diverse audiences such as technical operations, sales, and senior leadership.</w:t>
                      </w:r>
                    </w:p>
                    <w:p w14:paraId="7016DF86" w14:textId="1E970B2C" w:rsidR="00D31D9B" w:rsidRDefault="00D31D9B"/>
                  </w:txbxContent>
                </v:textbox>
                <w10:wrap anchorx="margin"/>
              </v:shape>
            </w:pict>
          </mc:Fallback>
        </mc:AlternateContent>
      </w:r>
    </w:p>
    <w:sectPr w:rsidR="0044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0"/>
    <w:rsid w:val="00000686"/>
    <w:rsid w:val="00002D79"/>
    <w:rsid w:val="00022A77"/>
    <w:rsid w:val="00060154"/>
    <w:rsid w:val="000759F5"/>
    <w:rsid w:val="000822E6"/>
    <w:rsid w:val="00180D74"/>
    <w:rsid w:val="001D7C98"/>
    <w:rsid w:val="00211CB4"/>
    <w:rsid w:val="002133BA"/>
    <w:rsid w:val="00262BEA"/>
    <w:rsid w:val="002D2257"/>
    <w:rsid w:val="0033701B"/>
    <w:rsid w:val="00340892"/>
    <w:rsid w:val="00371423"/>
    <w:rsid w:val="003B520B"/>
    <w:rsid w:val="003C2AA9"/>
    <w:rsid w:val="004137FC"/>
    <w:rsid w:val="004265F8"/>
    <w:rsid w:val="00443CB0"/>
    <w:rsid w:val="00495942"/>
    <w:rsid w:val="004A39E9"/>
    <w:rsid w:val="00594E71"/>
    <w:rsid w:val="005A1F3F"/>
    <w:rsid w:val="005E17F7"/>
    <w:rsid w:val="005E503D"/>
    <w:rsid w:val="005E69DA"/>
    <w:rsid w:val="006C5DC5"/>
    <w:rsid w:val="00781CA8"/>
    <w:rsid w:val="0079196B"/>
    <w:rsid w:val="0079562B"/>
    <w:rsid w:val="007A5A90"/>
    <w:rsid w:val="007F79FB"/>
    <w:rsid w:val="007F7FDC"/>
    <w:rsid w:val="008B21E2"/>
    <w:rsid w:val="008F5B03"/>
    <w:rsid w:val="00976A84"/>
    <w:rsid w:val="00A67274"/>
    <w:rsid w:val="00AF6711"/>
    <w:rsid w:val="00B176D5"/>
    <w:rsid w:val="00B7406A"/>
    <w:rsid w:val="00BA301B"/>
    <w:rsid w:val="00BB4229"/>
    <w:rsid w:val="00BC44EE"/>
    <w:rsid w:val="00C26F56"/>
    <w:rsid w:val="00C66566"/>
    <w:rsid w:val="00C734D7"/>
    <w:rsid w:val="00D31D9B"/>
    <w:rsid w:val="00D857FC"/>
    <w:rsid w:val="00DE4371"/>
    <w:rsid w:val="00E2745E"/>
    <w:rsid w:val="00E649ED"/>
    <w:rsid w:val="00EE1C79"/>
    <w:rsid w:val="00EF1531"/>
    <w:rsid w:val="00F0221E"/>
    <w:rsid w:val="00F46781"/>
    <w:rsid w:val="00F72C96"/>
    <w:rsid w:val="00F9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5422"/>
  <w15:chartTrackingRefBased/>
  <w15:docId w15:val="{A512601D-E84A-457F-8A06-A00E954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B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88362">
      <w:bodyDiv w:val="1"/>
      <w:marLeft w:val="0"/>
      <w:marRight w:val="0"/>
      <w:marTop w:val="0"/>
      <w:marBottom w:val="0"/>
      <w:divBdr>
        <w:top w:val="none" w:sz="0" w:space="0" w:color="auto"/>
        <w:left w:val="none" w:sz="0" w:space="0" w:color="auto"/>
        <w:bottom w:val="none" w:sz="0" w:space="0" w:color="auto"/>
        <w:right w:val="none" w:sz="0" w:space="0" w:color="auto"/>
      </w:divBdr>
    </w:div>
    <w:div w:id="854463903">
      <w:bodyDiv w:val="1"/>
      <w:marLeft w:val="0"/>
      <w:marRight w:val="0"/>
      <w:marTop w:val="0"/>
      <w:marBottom w:val="0"/>
      <w:divBdr>
        <w:top w:val="none" w:sz="0" w:space="0" w:color="auto"/>
        <w:left w:val="none" w:sz="0" w:space="0" w:color="auto"/>
        <w:bottom w:val="none" w:sz="0" w:space="0" w:color="auto"/>
        <w:right w:val="none" w:sz="0" w:space="0" w:color="auto"/>
      </w:divBdr>
    </w:div>
    <w:div w:id="16930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42</Characters>
  <Application>Microsoft Office Word</Application>
  <DocSecurity>0</DocSecurity>
  <Lines>1</Lines>
  <Paragraphs>1</Paragraphs>
  <ScaleCrop>false</ScaleCrop>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Donahue</dc:creator>
  <cp:keywords/>
  <dc:description/>
  <cp:lastModifiedBy>Kathleen Donahue</cp:lastModifiedBy>
  <cp:revision>5</cp:revision>
  <dcterms:created xsi:type="dcterms:W3CDTF">2023-08-29T15:26:00Z</dcterms:created>
  <dcterms:modified xsi:type="dcterms:W3CDTF">2023-08-29T15:28:00Z</dcterms:modified>
</cp:coreProperties>
</file>